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9DAD" w14:textId="5D6D20BE" w:rsidR="00C63702" w:rsidRDefault="00C63702" w:rsidP="00C63702">
      <w:pPr>
        <w:jc w:val="center"/>
        <w:rPr>
          <w:rFonts w:ascii="Arial" w:eastAsia="Arial" w:hAnsi="Arial" w:cs="Arial"/>
          <w:b/>
          <w:color w:val="000000"/>
        </w:rPr>
      </w:pPr>
      <w:r>
        <w:rPr>
          <w:noProof/>
        </w:rPr>
        <w:drawing>
          <wp:inline distT="0" distB="0" distL="0" distR="0" wp14:anchorId="5DCB2BC2" wp14:editId="606D5545">
            <wp:extent cx="2171700" cy="1047750"/>
            <wp:effectExtent l="0" t="0" r="0" b="0"/>
            <wp:docPr id="26214003" name="Picture 1" descr="A blue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4003" name="Picture 1" descr="A blue rectangular sign with whit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1047750"/>
                    </a:xfrm>
                    <a:prstGeom prst="rect">
                      <a:avLst/>
                    </a:prstGeom>
                    <a:noFill/>
                    <a:ln>
                      <a:noFill/>
                    </a:ln>
                  </pic:spPr>
                </pic:pic>
              </a:graphicData>
            </a:graphic>
          </wp:inline>
        </w:drawing>
      </w:r>
    </w:p>
    <w:p w14:paraId="01EE49D7" w14:textId="77777777" w:rsidR="00875DA1" w:rsidRDefault="00875DA1" w:rsidP="00875DA1">
      <w:pPr>
        <w:jc w:val="center"/>
        <w:rPr>
          <w:rFonts w:eastAsiaTheme="minorEastAsia"/>
          <w:color w:val="000000" w:themeColor="text1"/>
          <w:sz w:val="32"/>
          <w:szCs w:val="32"/>
        </w:rPr>
      </w:pPr>
      <w:r w:rsidRPr="0388EE81">
        <w:rPr>
          <w:rFonts w:eastAsiaTheme="minorEastAsia"/>
          <w:color w:val="000000" w:themeColor="text1"/>
          <w:sz w:val="32"/>
          <w:szCs w:val="32"/>
        </w:rPr>
        <w:t xml:space="preserve">AER Accreditation Program </w:t>
      </w:r>
    </w:p>
    <w:p w14:paraId="2D938064" w14:textId="77777777" w:rsidR="00875DA1" w:rsidRDefault="00875DA1" w:rsidP="00875DA1">
      <w:pPr>
        <w:jc w:val="center"/>
        <w:rPr>
          <w:rFonts w:eastAsiaTheme="minorEastAsia"/>
          <w:color w:val="000000" w:themeColor="text1"/>
          <w:sz w:val="32"/>
          <w:szCs w:val="32"/>
        </w:rPr>
      </w:pPr>
      <w:r w:rsidRPr="0388EE81">
        <w:rPr>
          <w:rFonts w:eastAsiaTheme="minorEastAsia"/>
          <w:color w:val="000000" w:themeColor="text1"/>
          <w:sz w:val="32"/>
          <w:szCs w:val="32"/>
        </w:rPr>
        <w:t>Decision Summary</w:t>
      </w:r>
    </w:p>
    <w:p w14:paraId="5DB27FA8" w14:textId="4FE1B922" w:rsidR="00C63702" w:rsidRDefault="00C63702" w:rsidP="00C63702">
      <w:pPr>
        <w:rPr>
          <w:rFonts w:ascii="Arial" w:eastAsia="Arial" w:hAnsi="Arial" w:cs="Arial"/>
        </w:rPr>
      </w:pPr>
      <w:r>
        <w:rPr>
          <w:rFonts w:ascii="Arial" w:eastAsia="Arial" w:hAnsi="Arial" w:cs="Arial"/>
        </w:rPr>
        <w:t xml:space="preserve">Name of University: University of </w:t>
      </w:r>
      <w:r w:rsidR="001F685E">
        <w:rPr>
          <w:rFonts w:ascii="Arial" w:eastAsia="Arial" w:hAnsi="Arial" w:cs="Arial"/>
        </w:rPr>
        <w:t>Arizona</w:t>
      </w:r>
    </w:p>
    <w:p w14:paraId="23D82574" w14:textId="281CEB61" w:rsidR="00C63702" w:rsidRDefault="00C63702" w:rsidP="00C63702">
      <w:pPr>
        <w:spacing w:after="0"/>
        <w:rPr>
          <w:rFonts w:ascii="Arial" w:eastAsia="Arial" w:hAnsi="Arial" w:cs="Arial"/>
        </w:rPr>
      </w:pPr>
      <w:r>
        <w:rPr>
          <w:rFonts w:ascii="Arial" w:eastAsia="Arial" w:hAnsi="Arial" w:cs="Arial"/>
        </w:rPr>
        <w:t xml:space="preserve">Program: </w:t>
      </w:r>
      <w:r w:rsidR="001F685E">
        <w:rPr>
          <w:rFonts w:ascii="Arial" w:eastAsia="Arial" w:hAnsi="Arial" w:cs="Arial"/>
        </w:rPr>
        <w:t>Teacher of the Visually Impaired</w:t>
      </w:r>
      <w:r>
        <w:rPr>
          <w:rFonts w:ascii="Arial" w:eastAsia="Arial" w:hAnsi="Arial" w:cs="Arial"/>
        </w:rPr>
        <w:t xml:space="preserve"> (T</w:t>
      </w:r>
      <w:r w:rsidR="001F685E">
        <w:rPr>
          <w:rFonts w:ascii="Arial" w:eastAsia="Arial" w:hAnsi="Arial" w:cs="Arial"/>
        </w:rPr>
        <w:t>VI</w:t>
      </w:r>
      <w:r>
        <w:rPr>
          <w:rFonts w:ascii="Arial" w:eastAsia="Arial" w:hAnsi="Arial" w:cs="Arial"/>
        </w:rPr>
        <w:t>)</w:t>
      </w:r>
    </w:p>
    <w:p w14:paraId="36218951" w14:textId="77777777" w:rsidR="00C63702" w:rsidRDefault="00C63702" w:rsidP="00C63702">
      <w:pPr>
        <w:spacing w:after="0" w:line="276" w:lineRule="auto"/>
        <w:rPr>
          <w:rFonts w:ascii="Arial" w:eastAsia="Arial" w:hAnsi="Arial" w:cs="Arial"/>
        </w:rPr>
      </w:pPr>
      <w:r>
        <w:rPr>
          <w:rFonts w:ascii="Arial" w:eastAsia="Arial" w:hAnsi="Arial" w:cs="Arial"/>
        </w:rPr>
        <w:t>Degree level: Master’s</w:t>
      </w:r>
    </w:p>
    <w:p w14:paraId="3F9DA86A" w14:textId="4EDCB236" w:rsidR="00C63702" w:rsidRDefault="00C63702" w:rsidP="00C63702">
      <w:pPr>
        <w:spacing w:after="0"/>
        <w:rPr>
          <w:rFonts w:ascii="Arial" w:eastAsia="Arial" w:hAnsi="Arial" w:cs="Arial"/>
        </w:rPr>
      </w:pPr>
      <w:r>
        <w:rPr>
          <w:rFonts w:ascii="Arial" w:eastAsia="Arial" w:hAnsi="Arial" w:cs="Arial"/>
        </w:rPr>
        <w:t xml:space="preserve">Name of Program Director: </w:t>
      </w:r>
      <w:r w:rsidR="001F685E">
        <w:rPr>
          <w:rFonts w:ascii="Arial" w:eastAsia="Arial" w:hAnsi="Arial" w:cs="Arial"/>
        </w:rPr>
        <w:t>Dr. Sunggye Hong</w:t>
      </w:r>
    </w:p>
    <w:p w14:paraId="1E52C8FF" w14:textId="5623BEFC" w:rsidR="00C63702" w:rsidRDefault="00C63702" w:rsidP="00C63702">
      <w:pPr>
        <w:spacing w:after="0"/>
        <w:rPr>
          <w:rFonts w:ascii="Arial" w:eastAsia="Arial" w:hAnsi="Arial" w:cs="Arial"/>
          <w:color w:val="000000"/>
          <w:sz w:val="20"/>
          <w:szCs w:val="20"/>
        </w:rPr>
      </w:pPr>
      <w:r>
        <w:rPr>
          <w:rFonts w:ascii="Arial" w:eastAsia="Arial" w:hAnsi="Arial" w:cs="Arial"/>
        </w:rPr>
        <w:t xml:space="preserve">Name of University Dean/University Representative: </w:t>
      </w:r>
      <w:r w:rsidR="001F685E">
        <w:rPr>
          <w:rFonts w:ascii="Arial" w:eastAsia="Arial" w:hAnsi="Arial" w:cs="Arial"/>
        </w:rPr>
        <w:t>Dean Bruce Johnson</w:t>
      </w:r>
    </w:p>
    <w:p w14:paraId="6115FA1A" w14:textId="77777777" w:rsidR="00DA0124" w:rsidRDefault="00DA0124" w:rsidP="00C63702">
      <w:pPr>
        <w:rPr>
          <w:rFonts w:ascii="Arial" w:eastAsia="Arial" w:hAnsi="Arial" w:cs="Arial"/>
        </w:rPr>
      </w:pPr>
    </w:p>
    <w:p w14:paraId="303B10FA" w14:textId="3D06D3C1" w:rsidR="00C63702" w:rsidRDefault="00C63702" w:rsidP="00C63702">
      <w:pPr>
        <w:rPr>
          <w:rFonts w:ascii="Arial" w:eastAsia="Arial" w:hAnsi="Arial" w:cs="Arial"/>
        </w:rPr>
      </w:pPr>
      <w:r>
        <w:rPr>
          <w:rFonts w:ascii="Arial" w:eastAsia="Arial" w:hAnsi="Arial" w:cs="Arial"/>
        </w:rPr>
        <w:t xml:space="preserve">Date Application Submitted: </w:t>
      </w:r>
      <w:r w:rsidR="001F685E">
        <w:rPr>
          <w:rFonts w:ascii="Arial" w:eastAsia="Arial" w:hAnsi="Arial" w:cs="Arial"/>
        </w:rPr>
        <w:t>March 19, 2020</w:t>
      </w:r>
    </w:p>
    <w:p w14:paraId="650705E8" w14:textId="621D395E" w:rsidR="00C63702" w:rsidRDefault="00C63702" w:rsidP="00C63702">
      <w:pPr>
        <w:rPr>
          <w:rFonts w:ascii="Arial" w:eastAsia="Arial" w:hAnsi="Arial" w:cs="Arial"/>
        </w:rPr>
      </w:pPr>
      <w:r>
        <w:rPr>
          <w:rFonts w:ascii="Arial" w:eastAsia="Arial" w:hAnsi="Arial" w:cs="Arial"/>
        </w:rPr>
        <w:t xml:space="preserve">Date Recommendation Completed: </w:t>
      </w:r>
      <w:r w:rsidR="00C35987">
        <w:rPr>
          <w:rFonts w:ascii="Arial" w:eastAsia="Arial" w:hAnsi="Arial" w:cs="Arial"/>
        </w:rPr>
        <w:t>March 4</w:t>
      </w:r>
      <w:r>
        <w:rPr>
          <w:rFonts w:ascii="Arial" w:eastAsia="Arial" w:hAnsi="Arial" w:cs="Arial"/>
        </w:rPr>
        <w:t>, 202</w:t>
      </w:r>
      <w:r w:rsidR="001F685E">
        <w:rPr>
          <w:rFonts w:ascii="Arial" w:eastAsia="Arial" w:hAnsi="Arial" w:cs="Arial"/>
        </w:rPr>
        <w:t>1</w:t>
      </w:r>
    </w:p>
    <w:p w14:paraId="177E39E6" w14:textId="524FD3DB" w:rsidR="00C27644" w:rsidRPr="00267B67" w:rsidRDefault="00C27644" w:rsidP="00C27644">
      <w:pPr>
        <w:pStyle w:val="paragraph"/>
        <w:spacing w:before="0" w:beforeAutospacing="0" w:after="0" w:afterAutospacing="0"/>
        <w:textAlignment w:val="baseline"/>
        <w:rPr>
          <w:rFonts w:asciiTheme="minorBidi" w:hAnsiTheme="minorBidi" w:cstheme="minorBidi"/>
          <w:sz w:val="22"/>
          <w:szCs w:val="22"/>
        </w:rPr>
      </w:pPr>
      <w:r w:rsidRPr="00267B67">
        <w:rPr>
          <w:rStyle w:val="normaltextrun"/>
          <w:rFonts w:asciiTheme="minorBidi" w:hAnsiTheme="minorBidi" w:cstheme="minorBidi"/>
          <w:sz w:val="22"/>
          <w:szCs w:val="22"/>
        </w:rPr>
        <w:t xml:space="preserve">Date Decision Summary Report Completed:  July </w:t>
      </w:r>
      <w:r>
        <w:rPr>
          <w:rStyle w:val="normaltextrun"/>
          <w:rFonts w:asciiTheme="minorBidi" w:hAnsiTheme="minorBidi" w:cstheme="minorBidi"/>
          <w:sz w:val="22"/>
          <w:szCs w:val="22"/>
        </w:rPr>
        <w:t>20</w:t>
      </w:r>
      <w:r w:rsidRPr="00267B67">
        <w:rPr>
          <w:rStyle w:val="normaltextrun"/>
          <w:rFonts w:asciiTheme="minorBidi" w:hAnsiTheme="minorBidi" w:cstheme="minorBidi"/>
          <w:sz w:val="22"/>
          <w:szCs w:val="22"/>
        </w:rPr>
        <w:t>, 2023</w:t>
      </w:r>
    </w:p>
    <w:p w14:paraId="2F16C487" w14:textId="77777777" w:rsidR="00C27644" w:rsidRDefault="00C27644" w:rsidP="00C63702">
      <w:pPr>
        <w:rPr>
          <w:rFonts w:ascii="Arial" w:eastAsia="Arial" w:hAnsi="Arial" w:cs="Arial"/>
        </w:rPr>
      </w:pPr>
    </w:p>
    <w:p w14:paraId="52C2B6B5" w14:textId="5296C730" w:rsidR="00C63702" w:rsidRDefault="00C63702" w:rsidP="00C63702">
      <w:pPr>
        <w:rPr>
          <w:rFonts w:ascii="Arial" w:eastAsia="Arial" w:hAnsi="Arial" w:cs="Arial"/>
          <w:b/>
          <w:color w:val="000000"/>
        </w:rPr>
      </w:pPr>
      <w:r>
        <w:rPr>
          <w:rFonts w:ascii="Arial" w:eastAsia="Arial" w:hAnsi="Arial" w:cs="Arial"/>
          <w:b/>
          <w:color w:val="000000"/>
        </w:rPr>
        <w:t xml:space="preserve">Panel’s Narrative: </w:t>
      </w:r>
    </w:p>
    <w:p w14:paraId="5C213D3F" w14:textId="505CFE39" w:rsidR="00C63702" w:rsidRDefault="001F685E" w:rsidP="001F685E">
      <w:pPr>
        <w:rPr>
          <w:rFonts w:ascii="Arial" w:eastAsia="Arial" w:hAnsi="Arial" w:cs="Arial"/>
          <w:color w:val="000000"/>
        </w:rPr>
      </w:pPr>
      <w:r>
        <w:rPr>
          <w:rFonts w:ascii="Arial" w:eastAsia="Arial" w:hAnsi="Arial" w:cs="Arial"/>
          <w:color w:val="000000"/>
        </w:rPr>
        <w:t xml:space="preserve">The Panel noted that all Core and Curricular standards were fully met. </w:t>
      </w:r>
    </w:p>
    <w:p w14:paraId="02378749" w14:textId="77777777" w:rsidR="00C63702" w:rsidRDefault="00C63702" w:rsidP="00C63702">
      <w:pPr>
        <w:rPr>
          <w:rFonts w:ascii="Arial" w:eastAsia="Arial" w:hAnsi="Arial" w:cs="Arial"/>
          <w:color w:val="000000"/>
        </w:rPr>
      </w:pPr>
      <w:r>
        <w:rPr>
          <w:rFonts w:ascii="Arial" w:eastAsia="Arial" w:hAnsi="Arial" w:cs="Arial"/>
          <w:b/>
          <w:color w:val="000000"/>
        </w:rPr>
        <w:t xml:space="preserve">Summary of AERAC’s Conclusions: </w:t>
      </w:r>
    </w:p>
    <w:p w14:paraId="274DB67D" w14:textId="0DEA70A5" w:rsidR="00C63702" w:rsidRDefault="00C63702" w:rsidP="00C63702">
      <w:pPr>
        <w:spacing w:line="240" w:lineRule="auto"/>
        <w:rPr>
          <w:rFonts w:ascii="Arial" w:eastAsia="Arial" w:hAnsi="Arial" w:cs="Arial"/>
          <w:color w:val="000000"/>
        </w:rPr>
      </w:pPr>
      <w:r>
        <w:rPr>
          <w:rFonts w:ascii="Arial" w:eastAsia="Arial" w:hAnsi="Arial" w:cs="Arial"/>
          <w:color w:val="000000"/>
        </w:rPr>
        <w:t xml:space="preserve">AER Accreditation Council received the recommendation for Full Accreditation from the Higher Education Accreditation Commission on </w:t>
      </w:r>
      <w:r w:rsidR="001F685E">
        <w:rPr>
          <w:rFonts w:ascii="Arial" w:eastAsia="Arial" w:hAnsi="Arial" w:cs="Arial"/>
          <w:color w:val="000000"/>
        </w:rPr>
        <w:t>January 13, 2021</w:t>
      </w:r>
      <w:r>
        <w:rPr>
          <w:rFonts w:ascii="Arial" w:eastAsia="Arial" w:hAnsi="Arial" w:cs="Arial"/>
          <w:color w:val="000000"/>
        </w:rPr>
        <w:t>, along with all supporting documents from the university and working consensus reports from the review panel. The members of the panel had been previously approved, at the start of the review process. </w:t>
      </w:r>
    </w:p>
    <w:p w14:paraId="6B5EB160" w14:textId="77777777" w:rsidR="00C63702" w:rsidRDefault="00C63702" w:rsidP="00C63702">
      <w:pPr>
        <w:spacing w:line="240" w:lineRule="auto"/>
        <w:rPr>
          <w:rFonts w:ascii="Arial" w:eastAsia="Arial" w:hAnsi="Arial" w:cs="Arial"/>
          <w:color w:val="000000"/>
        </w:rPr>
      </w:pPr>
      <w:r>
        <w:rPr>
          <w:rFonts w:ascii="Arial" w:eastAsia="Arial" w:hAnsi="Arial" w:cs="Arial"/>
          <w:color w:val="000000"/>
        </w:rPr>
        <w:t>In due consideration of the materials, AER Accreditation Council concurred with the recommendation.  </w:t>
      </w:r>
    </w:p>
    <w:p w14:paraId="2AC7AA29" w14:textId="77777777" w:rsidR="00C63702" w:rsidRDefault="00C63702" w:rsidP="00C63702">
      <w:pPr>
        <w:rPr>
          <w:rFonts w:ascii="Arial" w:eastAsia="Arial" w:hAnsi="Arial" w:cs="Arial"/>
          <w:b/>
        </w:rPr>
      </w:pPr>
      <w:r>
        <w:rPr>
          <w:rFonts w:ascii="Arial" w:eastAsia="Arial" w:hAnsi="Arial" w:cs="Arial"/>
          <w:b/>
        </w:rPr>
        <w:t xml:space="preserve">AERAC Decision: </w:t>
      </w:r>
    </w:p>
    <w:p w14:paraId="48D7AB27" w14:textId="77777777" w:rsidR="00C63702" w:rsidRDefault="00C63702" w:rsidP="00C63702">
      <w:pPr>
        <w:numPr>
          <w:ilvl w:val="0"/>
          <w:numId w:val="1"/>
        </w:numPr>
        <w:spacing w:after="0"/>
        <w:rPr>
          <w:rFonts w:ascii="Arial" w:eastAsia="Arial" w:hAnsi="Arial" w:cs="Arial"/>
        </w:rPr>
      </w:pPr>
      <w:r>
        <w:rPr>
          <w:rFonts w:ascii="Arial" w:eastAsia="Arial" w:hAnsi="Arial" w:cs="Arial"/>
        </w:rPr>
        <w:t>Full Accreditation</w:t>
      </w:r>
    </w:p>
    <w:p w14:paraId="667CEDA3" w14:textId="77777777" w:rsidR="00DA0124" w:rsidRDefault="00DA0124" w:rsidP="00DA0124">
      <w:pPr>
        <w:pStyle w:val="paragraph"/>
        <w:spacing w:before="0" w:beforeAutospacing="0" w:after="0" w:afterAutospacing="0"/>
        <w:textAlignment w:val="baseline"/>
        <w:rPr>
          <w:rStyle w:val="normaltextrun"/>
          <w:rFonts w:ascii="Calibri" w:hAnsi="Calibri" w:cs="Calibri"/>
          <w:b/>
          <w:bCs/>
        </w:rPr>
      </w:pPr>
    </w:p>
    <w:p w14:paraId="62053476" w14:textId="1D835364" w:rsidR="00DA0124" w:rsidRPr="00C63702" w:rsidRDefault="00DA0124" w:rsidP="00DA0124">
      <w:pPr>
        <w:spacing w:line="240" w:lineRule="auto"/>
      </w:pPr>
      <w:r>
        <w:rPr>
          <w:rFonts w:ascii="Arial" w:eastAsia="Arial" w:hAnsi="Arial" w:cs="Arial"/>
          <w:b/>
          <w:color w:val="000000"/>
        </w:rPr>
        <w:t xml:space="preserve">The University of </w:t>
      </w:r>
      <w:r w:rsidR="001F685E">
        <w:rPr>
          <w:rFonts w:ascii="Arial" w:eastAsia="Arial" w:hAnsi="Arial" w:cs="Arial"/>
          <w:b/>
          <w:color w:val="000000"/>
        </w:rPr>
        <w:t>Arizona</w:t>
      </w:r>
      <w:r>
        <w:rPr>
          <w:rFonts w:ascii="Arial" w:eastAsia="Arial" w:hAnsi="Arial" w:cs="Arial"/>
          <w:b/>
          <w:color w:val="000000"/>
        </w:rPr>
        <w:t xml:space="preserve">’s </w:t>
      </w:r>
      <w:r w:rsidR="001F685E">
        <w:rPr>
          <w:rFonts w:ascii="Arial" w:eastAsia="Arial" w:hAnsi="Arial" w:cs="Arial"/>
          <w:b/>
          <w:color w:val="000000"/>
        </w:rPr>
        <w:t xml:space="preserve">Teacher of the Visually Impaired </w:t>
      </w:r>
      <w:r>
        <w:rPr>
          <w:rFonts w:ascii="Arial" w:eastAsia="Arial" w:hAnsi="Arial" w:cs="Arial"/>
          <w:b/>
          <w:color w:val="000000"/>
        </w:rPr>
        <w:t>Program is Fully Accredited through</w:t>
      </w:r>
      <w:r w:rsidR="001F685E">
        <w:rPr>
          <w:rFonts w:ascii="Arial" w:eastAsia="Arial" w:hAnsi="Arial" w:cs="Arial"/>
          <w:b/>
          <w:color w:val="000000"/>
        </w:rPr>
        <w:t xml:space="preserve"> March 3, 2026</w:t>
      </w:r>
      <w:r>
        <w:rPr>
          <w:rFonts w:ascii="Arial" w:eastAsia="Arial" w:hAnsi="Arial" w:cs="Arial"/>
          <w:b/>
          <w:color w:val="000000"/>
        </w:rPr>
        <w:t>.</w:t>
      </w:r>
    </w:p>
    <w:p w14:paraId="1C1162BA" w14:textId="77777777" w:rsidR="00DA0124" w:rsidRDefault="00DA0124" w:rsidP="00DA0124">
      <w:pPr>
        <w:pStyle w:val="paragraph"/>
        <w:spacing w:before="0" w:beforeAutospacing="0" w:after="0" w:afterAutospacing="0"/>
        <w:textAlignment w:val="baseline"/>
        <w:rPr>
          <w:rStyle w:val="normaltextrun"/>
          <w:rFonts w:ascii="Calibri" w:hAnsi="Calibri" w:cs="Calibri"/>
          <w:b/>
          <w:bCs/>
        </w:rPr>
      </w:pPr>
    </w:p>
    <w:p w14:paraId="1AA44193" w14:textId="77777777" w:rsidR="00DA0124" w:rsidRDefault="00DA0124" w:rsidP="00DA0124">
      <w:pPr>
        <w:pStyle w:val="paragraph"/>
        <w:spacing w:before="0" w:beforeAutospacing="0" w:after="0" w:afterAutospacing="0"/>
        <w:textAlignment w:val="baseline"/>
        <w:rPr>
          <w:rFonts w:ascii="Calibri" w:hAnsi="Calibri" w:cs="Calibri"/>
        </w:rPr>
      </w:pPr>
      <w:r>
        <w:rPr>
          <w:rStyle w:val="normaltextrun"/>
          <w:rFonts w:ascii="Calibri" w:hAnsi="Calibri" w:cs="Calibri"/>
          <w:b/>
          <w:bCs/>
          <w:color w:val="000000"/>
        </w:rPr>
        <w:t>Summary of Accreditation Actions:</w:t>
      </w:r>
      <w:r>
        <w:rPr>
          <w:rStyle w:val="eop"/>
          <w:rFonts w:ascii="Calibri" w:hAnsi="Calibri" w:cs="Calibri"/>
          <w:color w:val="000000"/>
        </w:rPr>
        <w:t> </w:t>
      </w:r>
    </w:p>
    <w:p w14:paraId="2A746332" w14:textId="2C434AB4" w:rsidR="00DA0124" w:rsidRPr="00F17A5B" w:rsidRDefault="00C35987" w:rsidP="00DA0124">
      <w:pPr>
        <w:pStyle w:val="paragraph"/>
        <w:spacing w:before="0" w:beforeAutospacing="0" w:after="0" w:afterAutospacing="0"/>
        <w:textAlignment w:val="baseline"/>
        <w:rPr>
          <w:rFonts w:ascii="Calibri" w:hAnsi="Calibri" w:cs="Calibri"/>
        </w:rPr>
      </w:pPr>
      <w:r>
        <w:rPr>
          <w:rStyle w:val="normaltextrun"/>
          <w:rFonts w:ascii="Calibri" w:hAnsi="Calibri" w:cs="Calibri"/>
          <w:color w:val="000000"/>
        </w:rPr>
        <w:t xml:space="preserve">1-13-2021 </w:t>
      </w:r>
      <w:r w:rsidR="00DA0124" w:rsidRPr="00F17A5B">
        <w:rPr>
          <w:rStyle w:val="normaltextrun"/>
          <w:rFonts w:ascii="Calibri" w:hAnsi="Calibri" w:cs="Calibri"/>
          <w:color w:val="000000"/>
        </w:rPr>
        <w:t>HEAC Recommendation:  Full Accreditation</w:t>
      </w:r>
      <w:r w:rsidR="00DA0124" w:rsidRPr="00F17A5B">
        <w:rPr>
          <w:rStyle w:val="eop"/>
          <w:rFonts w:ascii="Calibri" w:hAnsi="Calibri" w:cs="Calibri"/>
          <w:color w:val="000000"/>
        </w:rPr>
        <w:t> </w:t>
      </w:r>
    </w:p>
    <w:p w14:paraId="4E0E30E2" w14:textId="77777777" w:rsidR="00DA0124" w:rsidRDefault="00DA0124" w:rsidP="00DA0124">
      <w:pPr>
        <w:pStyle w:val="paragraph"/>
        <w:spacing w:before="0" w:beforeAutospacing="0" w:after="0" w:afterAutospacing="0"/>
        <w:textAlignment w:val="baseline"/>
        <w:rPr>
          <w:rStyle w:val="normaltextrun"/>
          <w:rFonts w:ascii="Calibri" w:hAnsi="Calibri" w:cs="Calibri"/>
          <w:b/>
          <w:bCs/>
        </w:rPr>
      </w:pPr>
    </w:p>
    <w:p w14:paraId="11761F07" w14:textId="641BB5FB" w:rsidR="00DA0124" w:rsidRPr="00F17A5B" w:rsidRDefault="00DA0124" w:rsidP="00DA0124">
      <w:pPr>
        <w:pStyle w:val="paragraph"/>
        <w:spacing w:before="0" w:beforeAutospacing="0" w:after="0" w:afterAutospacing="0"/>
        <w:textAlignment w:val="baseline"/>
        <w:rPr>
          <w:rFonts w:ascii="Calibri" w:hAnsi="Calibri" w:cs="Calibri"/>
        </w:rPr>
      </w:pPr>
      <w:r w:rsidRPr="00F17A5B">
        <w:rPr>
          <w:rStyle w:val="normaltextrun"/>
          <w:rFonts w:ascii="Calibri" w:hAnsi="Calibri" w:cs="Calibri"/>
        </w:rPr>
        <w:t>3</w:t>
      </w:r>
      <w:r w:rsidR="00C35987">
        <w:rPr>
          <w:rStyle w:val="normaltextrun"/>
          <w:rFonts w:ascii="Calibri" w:hAnsi="Calibri" w:cs="Calibri"/>
        </w:rPr>
        <w:t>-3</w:t>
      </w:r>
      <w:r w:rsidRPr="00F17A5B">
        <w:rPr>
          <w:rStyle w:val="normaltextrun"/>
          <w:rFonts w:ascii="Calibri" w:hAnsi="Calibri" w:cs="Calibri"/>
        </w:rPr>
        <w:t>-202</w:t>
      </w:r>
      <w:r w:rsidR="00C35987">
        <w:rPr>
          <w:rStyle w:val="normaltextrun"/>
          <w:rFonts w:ascii="Calibri" w:hAnsi="Calibri" w:cs="Calibri"/>
        </w:rPr>
        <w:t>1</w:t>
      </w:r>
      <w:r w:rsidRPr="00F17A5B">
        <w:rPr>
          <w:rStyle w:val="normaltextrun"/>
          <w:rFonts w:ascii="Calibri" w:hAnsi="Calibri" w:cs="Calibri"/>
        </w:rPr>
        <w:t xml:space="preserve"> AERAC Decision:  </w:t>
      </w:r>
      <w:r w:rsidRPr="00F17A5B">
        <w:rPr>
          <w:rStyle w:val="tabchar"/>
          <w:rFonts w:ascii="Calibri" w:hAnsi="Calibri" w:cs="Calibri"/>
        </w:rPr>
        <w:tab/>
      </w:r>
      <w:r w:rsidRPr="00F17A5B">
        <w:rPr>
          <w:rStyle w:val="eop"/>
          <w:rFonts w:ascii="Calibri" w:hAnsi="Calibri" w:cs="Calibri"/>
        </w:rPr>
        <w:t> </w:t>
      </w:r>
    </w:p>
    <w:p w14:paraId="062A9D1D" w14:textId="61F99F3A" w:rsidR="00DA0124" w:rsidRDefault="00DA0124" w:rsidP="00C35987">
      <w:pPr>
        <w:pStyle w:val="paragraph"/>
        <w:numPr>
          <w:ilvl w:val="0"/>
          <w:numId w:val="3"/>
        </w:numPr>
        <w:spacing w:before="0" w:beforeAutospacing="0" w:after="0" w:afterAutospacing="0"/>
        <w:textAlignment w:val="baseline"/>
        <w:rPr>
          <w:rFonts w:ascii="Calibri" w:hAnsi="Calibri" w:cs="Calibri"/>
        </w:rPr>
      </w:pPr>
      <w:r>
        <w:rPr>
          <w:rStyle w:val="normaltextrun"/>
          <w:rFonts w:ascii="Calibri" w:hAnsi="Calibri" w:cs="Calibri"/>
        </w:rPr>
        <w:lastRenderedPageBreak/>
        <w:t xml:space="preserve">Full Accreditation of the </w:t>
      </w:r>
      <w:r w:rsidR="00C35987">
        <w:rPr>
          <w:rStyle w:val="normaltextrun"/>
          <w:rFonts w:ascii="Calibri" w:hAnsi="Calibri" w:cs="Calibri"/>
        </w:rPr>
        <w:t xml:space="preserve">Teacher of the Visually Impaired Program </w:t>
      </w:r>
      <w:r>
        <w:rPr>
          <w:rStyle w:val="normaltextrun"/>
          <w:rFonts w:ascii="Calibri" w:hAnsi="Calibri" w:cs="Calibri"/>
        </w:rPr>
        <w:t xml:space="preserve">through May </w:t>
      </w:r>
      <w:r w:rsidR="00C35987">
        <w:rPr>
          <w:rStyle w:val="normaltextrun"/>
          <w:rFonts w:ascii="Calibri" w:hAnsi="Calibri" w:cs="Calibri"/>
        </w:rPr>
        <w:t>3</w:t>
      </w:r>
      <w:r>
        <w:rPr>
          <w:rStyle w:val="normaltextrun"/>
          <w:rFonts w:ascii="Calibri" w:hAnsi="Calibri" w:cs="Calibri"/>
        </w:rPr>
        <w:t>, 202</w:t>
      </w:r>
      <w:r w:rsidR="00C35987">
        <w:rPr>
          <w:rStyle w:val="normaltextrun"/>
          <w:rFonts w:ascii="Calibri" w:hAnsi="Calibri" w:cs="Calibri"/>
        </w:rPr>
        <w:t>6</w:t>
      </w:r>
      <w:r>
        <w:rPr>
          <w:rStyle w:val="normaltextrun"/>
          <w:rFonts w:ascii="Calibri" w:hAnsi="Calibri" w:cs="Calibri"/>
        </w:rPr>
        <w:t>.</w:t>
      </w:r>
      <w:r>
        <w:rPr>
          <w:rStyle w:val="eop"/>
          <w:rFonts w:ascii="Calibri" w:hAnsi="Calibri" w:cs="Calibri"/>
        </w:rPr>
        <w:t> </w:t>
      </w:r>
    </w:p>
    <w:p w14:paraId="210FD316" w14:textId="77777777" w:rsidR="00DA0124" w:rsidRDefault="00DA0124" w:rsidP="00BB2D22">
      <w:pPr>
        <w:spacing w:line="240" w:lineRule="auto"/>
        <w:rPr>
          <w:rFonts w:ascii="Arial" w:eastAsia="Arial" w:hAnsi="Arial" w:cs="Arial"/>
          <w:b/>
          <w:color w:val="000000"/>
        </w:rPr>
      </w:pPr>
    </w:p>
    <w:p w14:paraId="03307DB6" w14:textId="77777777" w:rsidR="00DA0124" w:rsidRPr="00F17A5B" w:rsidRDefault="00DA0124" w:rsidP="00DA0124">
      <w:pPr>
        <w:pStyle w:val="paragraph"/>
        <w:spacing w:before="0" w:beforeAutospacing="0" w:after="0" w:afterAutospacing="0"/>
        <w:textAlignment w:val="baseline"/>
        <w:rPr>
          <w:rStyle w:val="normaltextrun"/>
          <w:rFonts w:ascii="Calibri" w:hAnsi="Calibri" w:cs="Calibri"/>
          <w:b/>
          <w:bCs/>
        </w:rPr>
      </w:pPr>
      <w:r w:rsidRPr="00F17A5B">
        <w:rPr>
          <w:rStyle w:val="normaltextrun"/>
          <w:rFonts w:ascii="Calibri" w:hAnsi="Calibri" w:cs="Calibri"/>
          <w:b/>
          <w:bCs/>
        </w:rPr>
        <w:t>History of AERAC Accreditation</w:t>
      </w:r>
      <w:r>
        <w:rPr>
          <w:rStyle w:val="normaltextrun"/>
          <w:rFonts w:ascii="Calibri" w:hAnsi="Calibri" w:cs="Calibri"/>
          <w:b/>
          <w:bCs/>
        </w:rPr>
        <w:t>s</w:t>
      </w:r>
      <w:r w:rsidRPr="00F17A5B">
        <w:rPr>
          <w:rStyle w:val="normaltextrun"/>
          <w:rFonts w:ascii="Calibri" w:hAnsi="Calibri" w:cs="Calibri"/>
          <w:b/>
          <w:bCs/>
        </w:rPr>
        <w:t xml:space="preserve">: </w:t>
      </w:r>
    </w:p>
    <w:p w14:paraId="01041B76" w14:textId="77777777" w:rsidR="005E7808" w:rsidRDefault="00DA0124" w:rsidP="00DA0124">
      <w:pPr>
        <w:pStyle w:val="paragraph"/>
        <w:numPr>
          <w:ilvl w:val="0"/>
          <w:numId w:val="2"/>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Initial </w:t>
      </w:r>
      <w:r w:rsidR="005E7808">
        <w:rPr>
          <w:rStyle w:val="normaltextrun"/>
          <w:rFonts w:ascii="Calibri" w:hAnsi="Calibri" w:cs="Calibri"/>
        </w:rPr>
        <w:t xml:space="preserve">approval </w:t>
      </w:r>
      <w:r>
        <w:rPr>
          <w:rStyle w:val="normaltextrun"/>
          <w:rFonts w:ascii="Calibri" w:hAnsi="Calibri" w:cs="Calibri"/>
        </w:rPr>
        <w:t xml:space="preserve">of </w:t>
      </w:r>
      <w:r w:rsidR="005E7808">
        <w:rPr>
          <w:rStyle w:val="normaltextrun"/>
          <w:rFonts w:ascii="Calibri" w:hAnsi="Calibri" w:cs="Calibri"/>
        </w:rPr>
        <w:t xml:space="preserve">Teacher of the Visually Impaired </w:t>
      </w:r>
      <w:r>
        <w:rPr>
          <w:rStyle w:val="normaltextrun"/>
          <w:rFonts w:ascii="Calibri" w:hAnsi="Calibri" w:cs="Calibri"/>
        </w:rPr>
        <w:t>program,</w:t>
      </w:r>
      <w:r w:rsidR="005E7808">
        <w:rPr>
          <w:rStyle w:val="normaltextrun"/>
          <w:rFonts w:ascii="Calibri" w:hAnsi="Calibri" w:cs="Calibri"/>
        </w:rPr>
        <w:t xml:space="preserve"> 2015*</w:t>
      </w:r>
    </w:p>
    <w:p w14:paraId="6EC9C64E" w14:textId="77777777" w:rsidR="005E7808" w:rsidRDefault="005E7808" w:rsidP="005E7808">
      <w:pPr>
        <w:pStyle w:val="paragraph"/>
        <w:spacing w:before="0" w:beforeAutospacing="0" w:after="0" w:afterAutospacing="0"/>
        <w:textAlignment w:val="baseline"/>
        <w:rPr>
          <w:rStyle w:val="normaltextrun"/>
          <w:rFonts w:ascii="Calibri" w:hAnsi="Calibri" w:cs="Calibri"/>
        </w:rPr>
      </w:pPr>
    </w:p>
    <w:p w14:paraId="0775A49B" w14:textId="5F111F98" w:rsidR="005E7808" w:rsidRPr="00BF0D12" w:rsidRDefault="005E7808" w:rsidP="005E7808">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w:t>
      </w:r>
      <w:r w:rsidRPr="005E7808">
        <w:rPr>
          <w:rStyle w:val="normaltextrun"/>
          <w:rFonts w:ascii="Calibri" w:hAnsi="Calibri" w:cs="Calibri"/>
        </w:rPr>
        <w:t xml:space="preserve"> </w:t>
      </w:r>
      <w:r>
        <w:rPr>
          <w:rStyle w:val="normaltextrun"/>
          <w:rFonts w:ascii="Calibri" w:hAnsi="Calibri" w:cs="Calibri"/>
        </w:rPr>
        <w:t>Prior to 2017, AER had a University Approval Program which was reorganized as an Accreditation Program in 2017.</w:t>
      </w:r>
    </w:p>
    <w:p w14:paraId="12EF58DB" w14:textId="473889F4" w:rsidR="00DA0124" w:rsidRDefault="00DA0124" w:rsidP="005E7808">
      <w:pPr>
        <w:pStyle w:val="paragraph"/>
        <w:spacing w:before="0" w:beforeAutospacing="0" w:after="0" w:afterAutospacing="0"/>
        <w:textAlignment w:val="baseline"/>
        <w:rPr>
          <w:rFonts w:ascii="Arial" w:eastAsia="Arial" w:hAnsi="Arial" w:cs="Arial"/>
          <w:b/>
          <w:color w:val="000000"/>
        </w:rPr>
      </w:pPr>
    </w:p>
    <w:sectPr w:rsidR="00DA0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D79"/>
    <w:multiLevelType w:val="hybridMultilevel"/>
    <w:tmpl w:val="E8C0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B335D"/>
    <w:multiLevelType w:val="hybridMultilevel"/>
    <w:tmpl w:val="927E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74BD2"/>
    <w:multiLevelType w:val="multilevel"/>
    <w:tmpl w:val="D66808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405293957">
    <w:abstractNumId w:val="2"/>
  </w:num>
  <w:num w:numId="2" w16cid:durableId="34623084">
    <w:abstractNumId w:val="0"/>
  </w:num>
  <w:num w:numId="3" w16cid:durableId="1175874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02"/>
    <w:rsid w:val="0014005A"/>
    <w:rsid w:val="001F685E"/>
    <w:rsid w:val="00332FBB"/>
    <w:rsid w:val="00520F84"/>
    <w:rsid w:val="005E7808"/>
    <w:rsid w:val="007C17AD"/>
    <w:rsid w:val="00875DA1"/>
    <w:rsid w:val="008C5D0E"/>
    <w:rsid w:val="00BB2D22"/>
    <w:rsid w:val="00C27644"/>
    <w:rsid w:val="00C35987"/>
    <w:rsid w:val="00C63702"/>
    <w:rsid w:val="00CB06F6"/>
    <w:rsid w:val="00DA0124"/>
    <w:rsid w:val="00DD6678"/>
    <w:rsid w:val="00DD7B9D"/>
    <w:rsid w:val="00F84A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08440"/>
  <w15:chartTrackingRefBased/>
  <w15:docId w15:val="{A75672E3-EEEF-49AC-8862-577179B0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702"/>
    <w:pPr>
      <w:spacing w:line="256" w:lineRule="auto"/>
    </w:pPr>
    <w:rPr>
      <w:rFonts w:ascii="Calibri" w:eastAsia="Calibri" w:hAnsi="Calibri" w:cs="Calibri"/>
      <w:kern w:val="0"/>
      <w:lang w:eastAsia="en-US"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A01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A0124"/>
  </w:style>
  <w:style w:type="character" w:customStyle="1" w:styleId="eop">
    <w:name w:val="eop"/>
    <w:basedOn w:val="DefaultParagraphFont"/>
    <w:rsid w:val="00DA0124"/>
  </w:style>
  <w:style w:type="character" w:customStyle="1" w:styleId="tabchar">
    <w:name w:val="tabchar"/>
    <w:basedOn w:val="DefaultParagraphFont"/>
    <w:rsid w:val="00DA0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27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63E95-B594-4EDE-9E30-7D24362CF4E7}"/>
</file>

<file path=customXml/itemProps2.xml><?xml version="1.0" encoding="utf-8"?>
<ds:datastoreItem xmlns:ds="http://schemas.openxmlformats.org/officeDocument/2006/customXml" ds:itemID="{6754AE9A-DDD3-4450-B5ED-6DEB7A19C599}"/>
</file>

<file path=docProps/app.xml><?xml version="1.0" encoding="utf-8"?>
<Properties xmlns="http://schemas.openxmlformats.org/officeDocument/2006/extended-properties" xmlns:vt="http://schemas.openxmlformats.org/officeDocument/2006/docPropsVTypes">
  <Template>Normal</Template>
  <TotalTime>14</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du pre</dc:creator>
  <cp:keywords/>
  <dc:description/>
  <cp:lastModifiedBy>elly du pre</cp:lastModifiedBy>
  <cp:revision>5</cp:revision>
  <dcterms:created xsi:type="dcterms:W3CDTF">2023-07-18T23:19:00Z</dcterms:created>
  <dcterms:modified xsi:type="dcterms:W3CDTF">2023-07-20T23:20:00Z</dcterms:modified>
</cp:coreProperties>
</file>