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5CEA28E2" w:rsidR="00DA0903" w:rsidRDefault="00DA0903" w:rsidP="00DA09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University: </w:t>
      </w:r>
      <w:r w:rsidR="00AE09E6">
        <w:rPr>
          <w:rFonts w:ascii="Arial" w:eastAsia="Arial" w:hAnsi="Arial" w:cs="Arial"/>
        </w:rPr>
        <w:t xml:space="preserve">UMASS-Boston </w:t>
      </w:r>
    </w:p>
    <w:p w14:paraId="07E8715D" w14:textId="61BEFE0E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Program: </w:t>
      </w:r>
      <w:r w:rsidR="001974ED">
        <w:rPr>
          <w:rFonts w:ascii="Arial" w:eastAsia="Arial" w:hAnsi="Arial" w:cs="Arial"/>
        </w:rPr>
        <w:t xml:space="preserve">Orientation and Mobility </w:t>
      </w:r>
      <w:r>
        <w:rPr>
          <w:rFonts w:ascii="Arial" w:eastAsia="Arial" w:hAnsi="Arial" w:cs="Arial"/>
        </w:rPr>
        <w:t>Program</w:t>
      </w:r>
    </w:p>
    <w:p w14:paraId="7B51A445" w14:textId="77777777" w:rsidR="00DA0903" w:rsidRDefault="00DA0903" w:rsidP="00DA090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Degree level: Master’s</w:t>
      </w:r>
    </w:p>
    <w:p w14:paraId="0617E0B5" w14:textId="77253F84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Program Director: </w:t>
      </w:r>
    </w:p>
    <w:p w14:paraId="3ED7B860" w14:textId="790FD2C3" w:rsidR="00DA0903" w:rsidRPr="00DA0903" w:rsidRDefault="00DA0903" w:rsidP="00DA0903">
      <w:pPr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>
        <w:rPr>
          <w:rFonts w:ascii="Arial" w:eastAsia="Arial" w:hAnsi="Arial" w:cs="Arial"/>
        </w:rPr>
        <w:t xml:space="preserve">Name of University Dean/University Representative: </w:t>
      </w:r>
      <w:r w:rsidR="00AE09E6">
        <w:rPr>
          <w:rFonts w:ascii="Arial" w:eastAsia="Arial" w:hAnsi="Arial" w:cs="Arial"/>
        </w:rPr>
        <w:t>Laura Bozeman</w:t>
      </w:r>
    </w:p>
    <w:p w14:paraId="1CA6267C" w14:textId="686D0880" w:rsidR="00DA0903" w:rsidRPr="00C74A5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bookmarkStart w:id="2" w:name="_Hlk136618404"/>
      <w:r w:rsidRPr="000E5F26">
        <w:rPr>
          <w:rStyle w:val="normaltextrun"/>
          <w:rFonts w:ascii="Calibri" w:hAnsi="Calibri" w:cs="Calibri"/>
        </w:rPr>
        <w:t>Date Recommendation Completed: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1974ED">
        <w:rPr>
          <w:rStyle w:val="normaltextrun"/>
          <w:rFonts w:ascii="Calibri" w:hAnsi="Calibri" w:cs="Calibri"/>
        </w:rPr>
        <w:t>11/1/2018</w:t>
      </w:r>
    </w:p>
    <w:p w14:paraId="2D1F24AF" w14:textId="4FE6EA9B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</w:rPr>
        <w:t>Date Decision Summary Report Completed:</w:t>
      </w:r>
      <w:r>
        <w:rPr>
          <w:rStyle w:val="normaltextrun"/>
          <w:rFonts w:ascii="Calibri" w:hAnsi="Calibri" w:cs="Calibri"/>
        </w:rPr>
        <w:t xml:space="preserve">  </w:t>
      </w:r>
      <w:r w:rsidR="00DF5CF7">
        <w:rPr>
          <w:rStyle w:val="normaltextrun"/>
          <w:rFonts w:ascii="Calibri" w:hAnsi="Calibri" w:cs="Calibri"/>
        </w:rPr>
        <w:t>7/18/2023</w:t>
      </w:r>
    </w:p>
    <w:p w14:paraId="1ECF2BE9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1449CD7" w14:textId="77777777" w:rsidR="00DA0903" w:rsidRPr="000E5F26" w:rsidRDefault="00DA0903" w:rsidP="00DA0903">
      <w:pPr>
        <w:rPr>
          <w:rFonts w:ascii="Calibri" w:eastAsia="Arial" w:hAnsi="Calibri" w:cs="Calibri"/>
          <w:color w:val="000000"/>
          <w:sz w:val="24"/>
          <w:szCs w:val="24"/>
        </w:rPr>
      </w:pPr>
      <w:r w:rsidRPr="000E5F26">
        <w:rPr>
          <w:rFonts w:ascii="Calibri" w:eastAsia="Arial" w:hAnsi="Calibri" w:cs="Calibri"/>
          <w:b/>
          <w:color w:val="000000"/>
          <w:sz w:val="24"/>
          <w:szCs w:val="24"/>
        </w:rPr>
        <w:t xml:space="preserve">Summary of AERAC’s Conclusions: </w:t>
      </w:r>
    </w:p>
    <w:p w14:paraId="40419C60" w14:textId="0080A54D" w:rsidR="00DA0903" w:rsidRPr="000E5F2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  <w:color w:val="000000"/>
        </w:rPr>
        <w:t xml:space="preserve">AER Accreditation Council received the recommendation for Full Accreditation from the Higher Education Accreditation Commission </w:t>
      </w:r>
      <w:r w:rsidR="00DF5CF7">
        <w:rPr>
          <w:rStyle w:val="normaltextrun"/>
          <w:rFonts w:ascii="Calibri" w:hAnsi="Calibri" w:cs="Calibri"/>
          <w:color w:val="000000"/>
        </w:rPr>
        <w:t xml:space="preserve">in </w:t>
      </w:r>
      <w:r w:rsidR="001974ED">
        <w:rPr>
          <w:rStyle w:val="normaltextrun"/>
          <w:rFonts w:ascii="Calibri" w:hAnsi="Calibri" w:cs="Calibri"/>
          <w:color w:val="000000"/>
        </w:rPr>
        <w:t>October</w:t>
      </w:r>
      <w:r w:rsidRPr="000E5F26">
        <w:rPr>
          <w:rStyle w:val="normaltextrun"/>
          <w:rFonts w:ascii="Calibri" w:hAnsi="Calibri" w:cs="Calibri"/>
          <w:color w:val="000000"/>
        </w:rPr>
        <w:t>, 20</w:t>
      </w:r>
      <w:r w:rsidR="001974ED">
        <w:rPr>
          <w:rStyle w:val="normaltextrun"/>
          <w:rFonts w:ascii="Calibri" w:hAnsi="Calibri" w:cs="Calibri"/>
          <w:color w:val="000000"/>
        </w:rPr>
        <w:t>18</w:t>
      </w:r>
      <w:r w:rsidRPr="000E5F26">
        <w:rPr>
          <w:rStyle w:val="normaltextrun"/>
          <w:rFonts w:ascii="Calibri" w:hAnsi="Calibri" w:cs="Calibri"/>
          <w:color w:val="000000"/>
        </w:rPr>
        <w:t>. The members of the panel had been previously approved, at the start of the review process. In due consideration of the materials, AER Accreditation Council concurred with the recommendation.  </w:t>
      </w:r>
      <w:r w:rsidRPr="000E5F26">
        <w:rPr>
          <w:rStyle w:val="eop"/>
          <w:rFonts w:ascii="Calibri" w:hAnsi="Calibri" w:cs="Calibri"/>
          <w:color w:val="000000"/>
        </w:rPr>
        <w:t> </w:t>
      </w:r>
    </w:p>
    <w:p w14:paraId="3018F887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9031654" w14:textId="77777777" w:rsidR="00DA0903" w:rsidRDefault="00DA0903" w:rsidP="00DA09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AERAC Decision: </w:t>
      </w:r>
    </w:p>
    <w:p w14:paraId="167C72B4" w14:textId="77777777" w:rsidR="00DA0903" w:rsidRDefault="00DA0903" w:rsidP="00DA0903">
      <w:pPr>
        <w:numPr>
          <w:ilvl w:val="0"/>
          <w:numId w:val="3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Accreditation</w:t>
      </w:r>
    </w:p>
    <w:p w14:paraId="3F49233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D95EFB" w14:textId="778BEF0A" w:rsidR="00DA0903" w:rsidRPr="00C63702" w:rsidRDefault="00AE09E6" w:rsidP="00DA0903">
      <w:pPr>
        <w:spacing w:line="240" w:lineRule="auto"/>
      </w:pPr>
      <w:r>
        <w:rPr>
          <w:rFonts w:ascii="Arial" w:eastAsia="Arial" w:hAnsi="Arial" w:cs="Arial"/>
          <w:b/>
          <w:color w:val="000000"/>
        </w:rPr>
        <w:t xml:space="preserve">UMASS-Boston’s </w:t>
      </w:r>
      <w:r w:rsidR="001974ED">
        <w:rPr>
          <w:rFonts w:ascii="Arial" w:eastAsia="Arial" w:hAnsi="Arial" w:cs="Arial"/>
          <w:b/>
          <w:color w:val="000000"/>
        </w:rPr>
        <w:t xml:space="preserve">Orientation and Mobility </w:t>
      </w:r>
      <w:r w:rsidR="00DA0903">
        <w:rPr>
          <w:rFonts w:ascii="Arial" w:eastAsia="Arial" w:hAnsi="Arial" w:cs="Arial"/>
          <w:b/>
          <w:color w:val="000000"/>
        </w:rPr>
        <w:t xml:space="preserve">Program is Fully Accredited through </w:t>
      </w:r>
      <w:r w:rsidR="001974ED">
        <w:rPr>
          <w:rFonts w:ascii="Arial" w:eastAsia="Arial" w:hAnsi="Arial" w:cs="Arial"/>
          <w:b/>
          <w:color w:val="000000"/>
        </w:rPr>
        <w:t xml:space="preserve">October </w:t>
      </w:r>
      <w:r>
        <w:rPr>
          <w:rFonts w:ascii="Arial" w:eastAsia="Arial" w:hAnsi="Arial" w:cs="Arial"/>
          <w:b/>
          <w:color w:val="000000"/>
        </w:rPr>
        <w:t>31,</w:t>
      </w:r>
      <w:r w:rsidR="00DA0903">
        <w:rPr>
          <w:rFonts w:ascii="Arial" w:eastAsia="Arial" w:hAnsi="Arial" w:cs="Arial"/>
          <w:b/>
          <w:color w:val="000000"/>
        </w:rPr>
        <w:t xml:space="preserve"> 202</w:t>
      </w:r>
      <w:r w:rsidR="001974ED">
        <w:rPr>
          <w:rFonts w:ascii="Arial" w:eastAsia="Arial" w:hAnsi="Arial" w:cs="Arial"/>
          <w:b/>
          <w:color w:val="000000"/>
        </w:rPr>
        <w:t>3</w:t>
      </w:r>
      <w:r w:rsidR="00DA0903">
        <w:rPr>
          <w:rFonts w:ascii="Arial" w:eastAsia="Arial" w:hAnsi="Arial" w:cs="Arial"/>
          <w:b/>
          <w:color w:val="000000"/>
        </w:rPr>
        <w:t>.</w:t>
      </w:r>
    </w:p>
    <w:p w14:paraId="751DA723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DA1CF8C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Summary of Accreditation Actions:</w:t>
      </w:r>
      <w:r>
        <w:rPr>
          <w:rStyle w:val="eop"/>
          <w:rFonts w:ascii="Calibri" w:hAnsi="Calibri" w:cs="Calibri"/>
          <w:color w:val="000000"/>
        </w:rPr>
        <w:t> </w:t>
      </w:r>
    </w:p>
    <w:p w14:paraId="13A3DBA5" w14:textId="12310DFA" w:rsidR="00DA0903" w:rsidRPr="00F17A5B" w:rsidRDefault="001974ED" w:rsidP="001974E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October</w:t>
      </w:r>
      <w:r w:rsidR="00DF5CF7">
        <w:rPr>
          <w:rStyle w:val="normaltextrun"/>
          <w:rFonts w:ascii="Calibri" w:hAnsi="Calibri" w:cs="Calibri"/>
          <w:color w:val="000000"/>
        </w:rPr>
        <w:t>, 20</w:t>
      </w:r>
      <w:r>
        <w:rPr>
          <w:rStyle w:val="normaltextrun"/>
          <w:rFonts w:ascii="Calibri" w:hAnsi="Calibri" w:cs="Calibri"/>
          <w:color w:val="000000"/>
        </w:rPr>
        <w:t>18</w:t>
      </w:r>
      <w:r w:rsidR="00DF5CF7">
        <w:rPr>
          <w:rStyle w:val="normaltextrun"/>
          <w:rFonts w:ascii="Calibri" w:hAnsi="Calibri" w:cs="Calibri"/>
          <w:color w:val="000000"/>
        </w:rPr>
        <w:t xml:space="preserve"> </w:t>
      </w:r>
      <w:r w:rsidR="00DA0903" w:rsidRPr="00F17A5B">
        <w:rPr>
          <w:rStyle w:val="normaltextrun"/>
          <w:rFonts w:ascii="Calibri" w:hAnsi="Calibri" w:cs="Calibri"/>
          <w:color w:val="000000"/>
        </w:rPr>
        <w:t>HEAC Recommendation:  Full Accreditation</w:t>
      </w:r>
      <w:r w:rsidR="00DA0903" w:rsidRPr="00F17A5B">
        <w:rPr>
          <w:rStyle w:val="eop"/>
          <w:rFonts w:ascii="Calibri" w:hAnsi="Calibri" w:cs="Calibri"/>
          <w:color w:val="000000"/>
        </w:rPr>
        <w:t> </w:t>
      </w:r>
    </w:p>
    <w:p w14:paraId="102DFBBF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F1F87B5" w14:textId="49421872" w:rsidR="00DA0903" w:rsidRPr="00F17A5B" w:rsidRDefault="001974ED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November 1, 2018 </w:t>
      </w:r>
      <w:r w:rsidR="00DA0903" w:rsidRPr="00F17A5B">
        <w:rPr>
          <w:rStyle w:val="normaltextrun"/>
          <w:rFonts w:ascii="Calibri" w:hAnsi="Calibri" w:cs="Calibri"/>
        </w:rPr>
        <w:t xml:space="preserve">AERAC Decision:  </w:t>
      </w:r>
      <w:r w:rsidR="00DA0903" w:rsidRPr="00F17A5B">
        <w:rPr>
          <w:rStyle w:val="tabchar"/>
          <w:rFonts w:ascii="Calibri" w:hAnsi="Calibri" w:cs="Calibri"/>
        </w:rPr>
        <w:tab/>
      </w:r>
      <w:r w:rsidR="00DA0903" w:rsidRPr="00F17A5B">
        <w:rPr>
          <w:rStyle w:val="eop"/>
          <w:rFonts w:ascii="Calibri" w:hAnsi="Calibri" w:cs="Calibri"/>
        </w:rPr>
        <w:t> </w:t>
      </w:r>
    </w:p>
    <w:p w14:paraId="6E556926" w14:textId="2A63B9AF" w:rsidR="00DA0903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Accreditation of the </w:t>
      </w:r>
      <w:r w:rsidR="001974ED">
        <w:rPr>
          <w:rStyle w:val="normaltextrun"/>
          <w:rFonts w:ascii="Calibri" w:hAnsi="Calibri" w:cs="Calibri"/>
        </w:rPr>
        <w:t xml:space="preserve">Orientation and Mobility </w:t>
      </w:r>
      <w:r>
        <w:rPr>
          <w:rStyle w:val="normaltextrun"/>
          <w:rFonts w:ascii="Calibri" w:hAnsi="Calibri" w:cs="Calibri"/>
        </w:rPr>
        <w:t xml:space="preserve">Program through </w:t>
      </w:r>
      <w:r w:rsidR="001974ED">
        <w:rPr>
          <w:rStyle w:val="normaltextrun"/>
          <w:rFonts w:ascii="Calibri" w:hAnsi="Calibri" w:cs="Calibri"/>
        </w:rPr>
        <w:t>October 3</w:t>
      </w:r>
      <w:r w:rsidR="00DF5CF7">
        <w:rPr>
          <w:rStyle w:val="normaltextrun"/>
          <w:rFonts w:ascii="Calibri" w:hAnsi="Calibri" w:cs="Calibri"/>
        </w:rPr>
        <w:t>1, 202</w:t>
      </w:r>
      <w:r w:rsidR="001974ED">
        <w:rPr>
          <w:rStyle w:val="normaltextrun"/>
          <w:rFonts w:ascii="Calibri" w:hAnsi="Calibri" w:cs="Calibri"/>
        </w:rPr>
        <w:t>3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5A6DCB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bookmarkEnd w:id="2"/>
    <w:p w14:paraId="3143DD4E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D59C8B6" w14:textId="77777777" w:rsidR="001974ED" w:rsidRPr="00F17A5B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F17A5B">
        <w:rPr>
          <w:rStyle w:val="normaltextrun"/>
          <w:rFonts w:ascii="Calibri" w:hAnsi="Calibri" w:cs="Calibri"/>
          <w:b/>
          <w:bCs/>
        </w:rPr>
        <w:t>History of AERAC Accreditation</w:t>
      </w:r>
      <w:r>
        <w:rPr>
          <w:rStyle w:val="normaltextrun"/>
          <w:rFonts w:ascii="Calibri" w:hAnsi="Calibri" w:cs="Calibri"/>
          <w:b/>
          <w:bCs/>
        </w:rPr>
        <w:t>s</w:t>
      </w:r>
      <w:r w:rsidRPr="00F17A5B">
        <w:rPr>
          <w:rStyle w:val="normaltextrun"/>
          <w:rFonts w:ascii="Calibri" w:hAnsi="Calibri" w:cs="Calibri"/>
          <w:b/>
          <w:bCs/>
        </w:rPr>
        <w:t xml:space="preserve">: </w:t>
      </w:r>
    </w:p>
    <w:p w14:paraId="7D919306" w14:textId="77777777" w:rsidR="001974ED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Full Accreditation of the Orientation and Mobility Program through October 31, 2023.</w:t>
      </w:r>
      <w:r>
        <w:rPr>
          <w:rStyle w:val="eop"/>
          <w:rFonts w:ascii="Calibri" w:hAnsi="Calibri" w:cs="Calibri"/>
        </w:rPr>
        <w:t> </w:t>
      </w:r>
    </w:p>
    <w:p w14:paraId="3896D442" w14:textId="63D110CA" w:rsidR="001974ED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>Full Accreditation of the Vision Rehabilitation Program through December 31, 2025.</w:t>
      </w:r>
    </w:p>
    <w:sectPr w:rsidR="0019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441173"/>
    <w:rsid w:val="004621AC"/>
    <w:rsid w:val="005A42BE"/>
    <w:rsid w:val="006A1D2C"/>
    <w:rsid w:val="007624A7"/>
    <w:rsid w:val="007646EE"/>
    <w:rsid w:val="00771771"/>
    <w:rsid w:val="008043FD"/>
    <w:rsid w:val="00817233"/>
    <w:rsid w:val="009302BC"/>
    <w:rsid w:val="009F6A54"/>
    <w:rsid w:val="00A35742"/>
    <w:rsid w:val="00AE09E6"/>
    <w:rsid w:val="00BF3280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A4E06D58-E5B2-4E5D-B1C9-4BBC7C6B46EA}"/>
</file>

<file path=customXml/itemProps3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2023-07-18T23:47:00Z</dcterms:created>
  <dcterms:modified xsi:type="dcterms:W3CDTF">2023-07-18T23:55:00Z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